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AF5F2" w14:textId="24699A6B" w:rsidR="009F4ABE" w:rsidRDefault="009F4ABE" w:rsidP="008515B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OLENTANGY, THE CONDOMINIUM</w:t>
      </w:r>
    </w:p>
    <w:p w14:paraId="097DDE9D" w14:textId="27B1497F" w:rsidR="008515BF" w:rsidRPr="009F4ABE" w:rsidRDefault="009F4ABE" w:rsidP="008515BF">
      <w:pPr>
        <w:jc w:val="center"/>
        <w:rPr>
          <w:rFonts w:cstheme="minorHAnsi"/>
          <w:b/>
          <w:sz w:val="28"/>
          <w:szCs w:val="28"/>
        </w:rPr>
      </w:pPr>
      <w:r w:rsidRPr="009F4ABE">
        <w:rPr>
          <w:rFonts w:cstheme="minorHAnsi"/>
          <w:b/>
          <w:sz w:val="28"/>
          <w:szCs w:val="28"/>
        </w:rPr>
        <w:t>Exercise Room</w:t>
      </w:r>
      <w:r w:rsidR="008515BF" w:rsidRPr="009F4ABE">
        <w:rPr>
          <w:rFonts w:cstheme="minorHAnsi"/>
          <w:b/>
          <w:sz w:val="28"/>
          <w:szCs w:val="28"/>
        </w:rPr>
        <w:t xml:space="preserve"> Rules </w:t>
      </w:r>
    </w:p>
    <w:p w14:paraId="3CD1D80B" w14:textId="5CA92605" w:rsidR="0077128E" w:rsidRPr="00A26F00" w:rsidRDefault="0077128E">
      <w:pPr>
        <w:rPr>
          <w:rFonts w:cstheme="minorHAnsi"/>
          <w:sz w:val="24"/>
          <w:szCs w:val="24"/>
        </w:rPr>
      </w:pPr>
      <w:r w:rsidRPr="00A26F00">
        <w:rPr>
          <w:rFonts w:cstheme="minorHAnsi"/>
          <w:sz w:val="24"/>
          <w:szCs w:val="24"/>
        </w:rPr>
        <w:t xml:space="preserve">The </w:t>
      </w:r>
      <w:r w:rsidR="009F4ABE">
        <w:rPr>
          <w:rFonts w:cstheme="minorHAnsi"/>
          <w:sz w:val="24"/>
          <w:szCs w:val="24"/>
        </w:rPr>
        <w:t xml:space="preserve">Ohio Department of Health </w:t>
      </w:r>
      <w:r w:rsidRPr="00A26F00">
        <w:rPr>
          <w:rFonts w:cstheme="minorHAnsi"/>
          <w:sz w:val="24"/>
          <w:szCs w:val="24"/>
        </w:rPr>
        <w:t xml:space="preserve">has issued a list of mandatory actions that we must take in order to </w:t>
      </w:r>
      <w:r w:rsidR="009F4ABE">
        <w:rPr>
          <w:rFonts w:cstheme="minorHAnsi"/>
          <w:sz w:val="24"/>
          <w:szCs w:val="24"/>
        </w:rPr>
        <w:t xml:space="preserve">comply with state regulations for exercise rooms. </w:t>
      </w:r>
      <w:r w:rsidRPr="00A26F00">
        <w:rPr>
          <w:rFonts w:cstheme="minorHAnsi"/>
          <w:sz w:val="24"/>
          <w:szCs w:val="24"/>
        </w:rPr>
        <w:t xml:space="preserve">We have taken this list and adapted a new set of rules. These rules must be followed until further notice. </w:t>
      </w:r>
      <w:r w:rsidR="00A26F00" w:rsidRPr="00A26F00">
        <w:rPr>
          <w:rFonts w:cstheme="minorHAnsi"/>
          <w:sz w:val="24"/>
          <w:szCs w:val="24"/>
        </w:rPr>
        <w:t xml:space="preserve">Our goal is to </w:t>
      </w:r>
      <w:r w:rsidR="009F4ABE">
        <w:rPr>
          <w:rFonts w:cstheme="minorHAnsi"/>
          <w:sz w:val="24"/>
          <w:szCs w:val="24"/>
        </w:rPr>
        <w:t>help stop the spread of COVID within our community.</w:t>
      </w:r>
    </w:p>
    <w:p w14:paraId="70C2C7CE" w14:textId="086693BF" w:rsidR="009F4ABE" w:rsidRDefault="009F4ABE" w:rsidP="004C7AC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 not enter the building if you have recently been exposed to someone with COVID, have COVID symptoms, or suspect that you have COVID</w:t>
      </w:r>
    </w:p>
    <w:p w14:paraId="03877937" w14:textId="77777777" w:rsidR="009F4ABE" w:rsidRDefault="009F4ABE" w:rsidP="009F4ABE">
      <w:pPr>
        <w:rPr>
          <w:rFonts w:cstheme="minorHAnsi"/>
          <w:b/>
          <w:sz w:val="24"/>
          <w:szCs w:val="24"/>
        </w:rPr>
      </w:pPr>
      <w:r w:rsidRPr="004C7AC2">
        <w:rPr>
          <w:rFonts w:cstheme="minorHAnsi"/>
          <w:b/>
          <w:sz w:val="24"/>
          <w:szCs w:val="24"/>
        </w:rPr>
        <w:t xml:space="preserve">Do not enter the </w:t>
      </w:r>
      <w:r>
        <w:rPr>
          <w:rFonts w:cstheme="minorHAnsi"/>
          <w:b/>
          <w:sz w:val="24"/>
          <w:szCs w:val="24"/>
        </w:rPr>
        <w:t>exercise room</w:t>
      </w:r>
      <w:r w:rsidRPr="004C7AC2">
        <w:rPr>
          <w:rFonts w:cstheme="minorHAnsi"/>
          <w:b/>
          <w:sz w:val="24"/>
          <w:szCs w:val="24"/>
        </w:rPr>
        <w:t xml:space="preserve"> if you are sick or do not feel well</w:t>
      </w:r>
    </w:p>
    <w:p w14:paraId="5FBA2E64" w14:textId="28825611" w:rsidR="009F4ABE" w:rsidRDefault="009F4ABE" w:rsidP="004C7AC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Limit use to one household at a time</w:t>
      </w:r>
    </w:p>
    <w:p w14:paraId="63E3A32B" w14:textId="77777777" w:rsidR="009F4ABE" w:rsidRDefault="009F4ABE" w:rsidP="009F4AB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If the gym is in use – please come back later</w:t>
      </w:r>
    </w:p>
    <w:p w14:paraId="6D06CD15" w14:textId="623ECE17" w:rsidR="001466CC" w:rsidRDefault="009F4ABE" w:rsidP="004C7AC2">
      <w:pPr>
        <w:rPr>
          <w:rFonts w:cstheme="minorHAnsi"/>
          <w:b/>
          <w:sz w:val="24"/>
          <w:szCs w:val="24"/>
        </w:rPr>
      </w:pPr>
      <w:r w:rsidRPr="009F4ABE">
        <w:rPr>
          <w:rFonts w:cstheme="minorHAnsi"/>
          <w:b/>
          <w:sz w:val="24"/>
          <w:szCs w:val="24"/>
        </w:rPr>
        <w:t>W</w:t>
      </w:r>
      <w:r w:rsidR="001466CC" w:rsidRPr="009F4ABE">
        <w:rPr>
          <w:rFonts w:cstheme="minorHAnsi"/>
          <w:b/>
          <w:sz w:val="24"/>
          <w:szCs w:val="24"/>
        </w:rPr>
        <w:t xml:space="preserve">ash hands before entering </w:t>
      </w:r>
      <w:r>
        <w:rPr>
          <w:rFonts w:cstheme="minorHAnsi"/>
          <w:b/>
          <w:sz w:val="24"/>
          <w:szCs w:val="24"/>
        </w:rPr>
        <w:t xml:space="preserve">the </w:t>
      </w:r>
      <w:r w:rsidRPr="009F4ABE">
        <w:rPr>
          <w:rFonts w:cstheme="minorHAnsi"/>
          <w:b/>
          <w:sz w:val="24"/>
          <w:szCs w:val="24"/>
        </w:rPr>
        <w:t xml:space="preserve">exercise room </w:t>
      </w:r>
    </w:p>
    <w:p w14:paraId="44A8B3BA" w14:textId="2B2C8632" w:rsidR="009F4ABE" w:rsidRDefault="009F4ABE" w:rsidP="004C7AC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Wipe down equipment before and after each use with the antibacterial wipes provided</w:t>
      </w:r>
    </w:p>
    <w:p w14:paraId="1546CFD3" w14:textId="40C7C633" w:rsidR="009F4ABE" w:rsidRPr="009F4ABE" w:rsidRDefault="009F4ABE" w:rsidP="009F4ABE">
      <w:pPr>
        <w:rPr>
          <w:rFonts w:cstheme="minorHAnsi"/>
          <w:b/>
          <w:sz w:val="24"/>
          <w:szCs w:val="24"/>
        </w:rPr>
      </w:pPr>
      <w:r w:rsidRPr="009F4ABE">
        <w:rPr>
          <w:rFonts w:cstheme="minorHAnsi"/>
          <w:b/>
          <w:sz w:val="24"/>
          <w:szCs w:val="24"/>
        </w:rPr>
        <w:t xml:space="preserve">Please be respectful, we are asking that you limit your visit to 1 hour if there are others waiting </w:t>
      </w:r>
    </w:p>
    <w:p w14:paraId="38F68F3F" w14:textId="03F5CD99" w:rsidR="001466CC" w:rsidRPr="004C7AC2" w:rsidRDefault="009F4ABE" w:rsidP="004C7AC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REMEMBER TO WEAR A MASK WHEN ENTERING OR EXITING THE BUILDING</w:t>
      </w:r>
    </w:p>
    <w:p w14:paraId="44E8FD7A" w14:textId="36AA6888" w:rsidR="000C3D48" w:rsidRPr="004C7AC2" w:rsidRDefault="004C7AC2" w:rsidP="004C7AC2">
      <w:pPr>
        <w:rPr>
          <w:rFonts w:cstheme="minorHAnsi"/>
          <w:sz w:val="24"/>
          <w:szCs w:val="24"/>
        </w:rPr>
      </w:pPr>
      <w:r w:rsidRPr="004C7AC2">
        <w:rPr>
          <w:rFonts w:cstheme="minorHAnsi"/>
          <w:b/>
          <w:sz w:val="24"/>
          <w:szCs w:val="24"/>
        </w:rPr>
        <w:t>NO GUESTS AT ANY TIME</w:t>
      </w:r>
      <w:r w:rsidRPr="004C7AC2">
        <w:rPr>
          <w:rFonts w:cstheme="minorHAnsi"/>
          <w:sz w:val="24"/>
          <w:szCs w:val="24"/>
        </w:rPr>
        <w:t xml:space="preserve"> - o</w:t>
      </w:r>
      <w:r w:rsidR="000C3D48" w:rsidRPr="004C7AC2">
        <w:rPr>
          <w:rFonts w:cstheme="minorHAnsi"/>
          <w:sz w:val="24"/>
          <w:szCs w:val="24"/>
        </w:rPr>
        <w:t xml:space="preserve">nly people living in the community are allowed to use the </w:t>
      </w:r>
      <w:r w:rsidR="009F4ABE">
        <w:rPr>
          <w:rFonts w:cstheme="minorHAnsi"/>
          <w:sz w:val="24"/>
          <w:szCs w:val="24"/>
        </w:rPr>
        <w:t xml:space="preserve">facility </w:t>
      </w:r>
      <w:r w:rsidR="009F4ABE" w:rsidRPr="004C7AC2">
        <w:rPr>
          <w:rFonts w:cstheme="minorHAnsi"/>
          <w:sz w:val="24"/>
          <w:szCs w:val="24"/>
        </w:rPr>
        <w:t>–</w:t>
      </w:r>
      <w:r w:rsidR="000C3D48" w:rsidRPr="004C7AC2">
        <w:rPr>
          <w:rFonts w:cstheme="minorHAnsi"/>
          <w:sz w:val="24"/>
          <w:szCs w:val="24"/>
        </w:rPr>
        <w:t xml:space="preserve">– </w:t>
      </w:r>
      <w:r w:rsidRPr="00F737D6">
        <w:rPr>
          <w:rFonts w:cstheme="minorHAnsi"/>
          <w:b/>
          <w:bCs/>
          <w:i/>
          <w:iCs/>
          <w:sz w:val="24"/>
          <w:szCs w:val="24"/>
          <w:u w:val="single"/>
        </w:rPr>
        <w:t>NO EXCEPTIONS</w:t>
      </w:r>
      <w:r w:rsidR="00182DD1">
        <w:rPr>
          <w:rFonts w:cstheme="minorHAnsi"/>
          <w:sz w:val="24"/>
          <w:szCs w:val="24"/>
        </w:rPr>
        <w:t xml:space="preserve">.  Individuals are considered residents </w:t>
      </w:r>
      <w:r w:rsidR="003A68E9">
        <w:rPr>
          <w:rFonts w:cstheme="minorHAnsi"/>
          <w:sz w:val="24"/>
          <w:szCs w:val="24"/>
        </w:rPr>
        <w:t xml:space="preserve">only </w:t>
      </w:r>
      <w:r w:rsidR="00182DD1">
        <w:rPr>
          <w:rFonts w:cstheme="minorHAnsi"/>
          <w:sz w:val="24"/>
          <w:szCs w:val="24"/>
        </w:rPr>
        <w:t>if that individual’s primary residence is within the Olentangy Condominium complex.</w:t>
      </w:r>
    </w:p>
    <w:p w14:paraId="6B7DB850" w14:textId="336B5AA6" w:rsidR="008515BF" w:rsidRPr="009F4ABE" w:rsidRDefault="001F6213">
      <w:pPr>
        <w:rPr>
          <w:rFonts w:cstheme="minorHAnsi"/>
          <w:b/>
          <w:sz w:val="24"/>
          <w:szCs w:val="24"/>
        </w:rPr>
      </w:pPr>
      <w:r w:rsidRPr="008515BF">
        <w:rPr>
          <w:rFonts w:cstheme="minorHAnsi"/>
          <w:b/>
          <w:sz w:val="24"/>
          <w:szCs w:val="24"/>
        </w:rPr>
        <w:t xml:space="preserve">Violations to these rules may result in fines and can result in the </w:t>
      </w:r>
      <w:r w:rsidR="009F4ABE">
        <w:rPr>
          <w:rFonts w:cstheme="minorHAnsi"/>
          <w:b/>
          <w:sz w:val="24"/>
          <w:szCs w:val="24"/>
        </w:rPr>
        <w:t xml:space="preserve">workout room being closed again. </w:t>
      </w:r>
      <w:r w:rsidR="009F4ABE" w:rsidRPr="009F4ABE">
        <w:rPr>
          <w:rFonts w:cstheme="minorHAnsi"/>
          <w:b/>
          <w:sz w:val="24"/>
          <w:szCs w:val="24"/>
        </w:rPr>
        <w:t>We are asking owners to report any person that violates the rules to Patterson Merkle</w:t>
      </w:r>
      <w:r w:rsidR="009F4ABE">
        <w:rPr>
          <w:rFonts w:cstheme="minorHAnsi"/>
          <w:b/>
          <w:sz w:val="24"/>
          <w:szCs w:val="24"/>
        </w:rPr>
        <w:t xml:space="preserve"> Management, 614-235-1187</w:t>
      </w:r>
      <w:r w:rsidR="009F4ABE" w:rsidRPr="009F4ABE">
        <w:rPr>
          <w:rFonts w:cstheme="minorHAnsi"/>
          <w:b/>
          <w:sz w:val="24"/>
          <w:szCs w:val="24"/>
        </w:rPr>
        <w:t>.</w:t>
      </w:r>
    </w:p>
    <w:p w14:paraId="5AE98467" w14:textId="77777777" w:rsidR="00460111" w:rsidRDefault="00460111">
      <w:pPr>
        <w:rPr>
          <w:rFonts w:cstheme="minorHAnsi"/>
          <w:sz w:val="24"/>
          <w:szCs w:val="24"/>
        </w:rPr>
      </w:pPr>
    </w:p>
    <w:p w14:paraId="77F57644" w14:textId="254ECBB4" w:rsidR="001F6213" w:rsidRPr="00460111" w:rsidRDefault="00460111">
      <w:pPr>
        <w:rPr>
          <w:rFonts w:cstheme="minorHAnsi"/>
          <w:b/>
          <w:sz w:val="24"/>
          <w:szCs w:val="24"/>
        </w:rPr>
      </w:pPr>
      <w:r w:rsidRPr="00460111">
        <w:rPr>
          <w:rFonts w:cstheme="minorHAnsi"/>
          <w:b/>
          <w:sz w:val="24"/>
          <w:szCs w:val="24"/>
        </w:rPr>
        <w:t>Thank you for your cooperation</w:t>
      </w:r>
    </w:p>
    <w:sectPr w:rsidR="001F6213" w:rsidRPr="00460111" w:rsidSect="004C7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C491D"/>
    <w:multiLevelType w:val="hybridMultilevel"/>
    <w:tmpl w:val="F0C2E7CE"/>
    <w:lvl w:ilvl="0" w:tplc="46CED5DC">
      <w:start w:val="4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48"/>
    <w:rsid w:val="000C3D48"/>
    <w:rsid w:val="001466CC"/>
    <w:rsid w:val="00182DD1"/>
    <w:rsid w:val="001F6213"/>
    <w:rsid w:val="003A06E8"/>
    <w:rsid w:val="003A68E9"/>
    <w:rsid w:val="00460111"/>
    <w:rsid w:val="004C7AC2"/>
    <w:rsid w:val="005818EA"/>
    <w:rsid w:val="0077128E"/>
    <w:rsid w:val="008515BF"/>
    <w:rsid w:val="009E7C7D"/>
    <w:rsid w:val="009F4ABE"/>
    <w:rsid w:val="00A26F00"/>
    <w:rsid w:val="00CD23B7"/>
    <w:rsid w:val="00F7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3E44"/>
  <w15:docId w15:val="{5D50560B-ADB3-4D25-BCC2-99455782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Mauk</dc:creator>
  <cp:lastModifiedBy>Snedeker, John</cp:lastModifiedBy>
  <cp:revision>2</cp:revision>
  <cp:lastPrinted>2021-01-26T17:05:00Z</cp:lastPrinted>
  <dcterms:created xsi:type="dcterms:W3CDTF">2021-02-01T11:49:00Z</dcterms:created>
  <dcterms:modified xsi:type="dcterms:W3CDTF">2021-02-01T11:49:00Z</dcterms:modified>
</cp:coreProperties>
</file>